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5A4DF" w14:textId="0D56600A" w:rsidR="00E670EA" w:rsidRPr="00B94F2D" w:rsidRDefault="00E670EA" w:rsidP="00B94F2D">
      <w:pPr>
        <w:pBdr>
          <w:bottom w:val="single" w:sz="4" w:space="1" w:color="auto"/>
        </w:pBdr>
        <w:jc w:val="center"/>
        <w:rPr>
          <w:rFonts w:ascii="Avenir Next" w:hAnsi="Avenir Next"/>
          <w:b/>
          <w:sz w:val="36"/>
          <w:szCs w:val="32"/>
        </w:rPr>
      </w:pPr>
      <w:r w:rsidRPr="00A55E1D">
        <w:rPr>
          <w:rFonts w:ascii="Avenir Next" w:hAnsi="Avenir Next"/>
          <w:b/>
          <w:i/>
          <w:sz w:val="36"/>
          <w:szCs w:val="32"/>
        </w:rPr>
        <w:t xml:space="preserve">Tennessee Businesses </w:t>
      </w:r>
      <w:r w:rsidR="0012265A" w:rsidRPr="00A55E1D">
        <w:rPr>
          <w:rFonts w:ascii="Avenir Next" w:hAnsi="Avenir Next"/>
          <w:b/>
          <w:i/>
          <w:sz w:val="36"/>
          <w:szCs w:val="32"/>
        </w:rPr>
        <w:t>for</w:t>
      </w:r>
      <w:r w:rsidRPr="00A55E1D">
        <w:rPr>
          <w:rFonts w:ascii="Avenir Next" w:hAnsi="Avenir Next"/>
          <w:b/>
          <w:i/>
          <w:sz w:val="36"/>
          <w:szCs w:val="32"/>
        </w:rPr>
        <w:t xml:space="preserve"> the Better</w:t>
      </w:r>
      <w:r w:rsidRPr="00B94F2D">
        <w:rPr>
          <w:rFonts w:ascii="Avenir Next" w:hAnsi="Avenir Next"/>
          <w:b/>
          <w:sz w:val="36"/>
          <w:szCs w:val="32"/>
        </w:rPr>
        <w:br/>
      </w:r>
      <w:r w:rsidRPr="00B94F2D">
        <w:rPr>
          <w:rFonts w:ascii="Avenir Next" w:hAnsi="Avenir Next"/>
          <w:b/>
          <w:i/>
          <w:sz w:val="28"/>
          <w:szCs w:val="32"/>
        </w:rPr>
        <w:t xml:space="preserve">Recognizing </w:t>
      </w:r>
      <w:r w:rsidRPr="00B94F2D">
        <w:rPr>
          <w:rFonts w:ascii="Avenir Next" w:hAnsi="Avenir Next"/>
          <w:b/>
          <w:i/>
          <w:sz w:val="28"/>
          <w:szCs w:val="32"/>
          <w:u w:val="single"/>
        </w:rPr>
        <w:t>Smart</w:t>
      </w:r>
      <w:r w:rsidRPr="00B94F2D">
        <w:rPr>
          <w:rFonts w:ascii="Avenir Next" w:hAnsi="Avenir Next"/>
          <w:b/>
          <w:i/>
          <w:sz w:val="28"/>
          <w:szCs w:val="32"/>
        </w:rPr>
        <w:t xml:space="preserve"> Businesses Doing the </w:t>
      </w:r>
      <w:r w:rsidRPr="00B94F2D">
        <w:rPr>
          <w:rFonts w:ascii="Avenir Next" w:hAnsi="Avenir Next"/>
          <w:b/>
          <w:i/>
          <w:sz w:val="28"/>
          <w:szCs w:val="32"/>
          <w:u w:val="single"/>
        </w:rPr>
        <w:t>Right</w:t>
      </w:r>
      <w:r w:rsidRPr="00B94F2D">
        <w:rPr>
          <w:rFonts w:ascii="Avenir Next" w:hAnsi="Avenir Next"/>
          <w:b/>
          <w:i/>
          <w:sz w:val="28"/>
          <w:szCs w:val="32"/>
        </w:rPr>
        <w:t xml:space="preserve"> Thing for Tennessee</w:t>
      </w:r>
    </w:p>
    <w:p w14:paraId="53B5A997" w14:textId="3F97AF0A" w:rsidR="00174C6B" w:rsidRPr="00D410E5" w:rsidRDefault="00E71905" w:rsidP="00241476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D06153D" wp14:editId="7AD557A5">
            <wp:simplePos x="0" y="0"/>
            <wp:positionH relativeFrom="column">
              <wp:posOffset>13048</wp:posOffset>
            </wp:positionH>
            <wp:positionV relativeFrom="paragraph">
              <wp:posOffset>404638</wp:posOffset>
            </wp:positionV>
            <wp:extent cx="2687955" cy="1789430"/>
            <wp:effectExtent l="0" t="0" r="444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12-11 at 1.29.00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" w:hAnsi="Avenir Next"/>
          <w:b/>
          <w:i/>
          <w:sz w:val="22"/>
          <w:szCs w:val="22"/>
        </w:rPr>
        <w:br/>
      </w:r>
      <w:r w:rsidR="00A55E1D">
        <w:rPr>
          <w:rFonts w:ascii="Avenir Next" w:hAnsi="Avenir Next"/>
          <w:b/>
          <w:i/>
          <w:sz w:val="22"/>
          <w:szCs w:val="22"/>
        </w:rPr>
        <w:br/>
      </w:r>
      <w:r w:rsidR="00212A41" w:rsidRPr="00D410E5">
        <w:rPr>
          <w:rFonts w:ascii="Avenir Next" w:hAnsi="Avenir Next"/>
          <w:b/>
          <w:i/>
          <w:sz w:val="22"/>
          <w:szCs w:val="22"/>
        </w:rPr>
        <w:t>What are Tennessee Businesses 4 the Better?</w:t>
      </w:r>
      <w:r w:rsidR="00174C6B" w:rsidRPr="00D410E5">
        <w:rPr>
          <w:rFonts w:ascii="Avenir Next" w:hAnsi="Avenir Next"/>
          <w:b/>
          <w:i/>
          <w:sz w:val="22"/>
          <w:szCs w:val="22"/>
        </w:rPr>
        <w:br/>
      </w:r>
      <w:r w:rsidR="00212A41" w:rsidRPr="00D410E5">
        <w:rPr>
          <w:rFonts w:ascii="Avenir Next" w:hAnsi="Avenir Next"/>
          <w:sz w:val="22"/>
          <w:szCs w:val="22"/>
        </w:rPr>
        <w:t xml:space="preserve">Tennessee Businesses </w:t>
      </w:r>
      <w:r w:rsidR="0012265A" w:rsidRPr="00D410E5">
        <w:rPr>
          <w:rFonts w:ascii="Avenir Next" w:hAnsi="Avenir Next"/>
          <w:sz w:val="22"/>
          <w:szCs w:val="22"/>
        </w:rPr>
        <w:t>for</w:t>
      </w:r>
      <w:r w:rsidR="00212A41" w:rsidRPr="00D410E5">
        <w:rPr>
          <w:rFonts w:ascii="Avenir Next" w:hAnsi="Avenir Next"/>
          <w:sz w:val="22"/>
          <w:szCs w:val="22"/>
        </w:rPr>
        <w:t xml:space="preserve"> the Better (TNB4B) </w:t>
      </w:r>
      <w:r w:rsidR="00D275DD" w:rsidRPr="00D410E5">
        <w:rPr>
          <w:rFonts w:ascii="Avenir Next" w:hAnsi="Avenir Next"/>
          <w:sz w:val="22"/>
          <w:szCs w:val="22"/>
        </w:rPr>
        <w:t xml:space="preserve">are </w:t>
      </w:r>
      <w:r w:rsidR="00A51FE2" w:rsidRPr="00D410E5">
        <w:rPr>
          <w:rFonts w:ascii="Avenir Next" w:hAnsi="Avenir Next"/>
          <w:sz w:val="22"/>
          <w:szCs w:val="22"/>
        </w:rPr>
        <w:t>companies</w:t>
      </w:r>
      <w:r w:rsidR="00D275DD" w:rsidRPr="00D410E5">
        <w:rPr>
          <w:rFonts w:ascii="Avenir Next" w:hAnsi="Avenir Next"/>
          <w:sz w:val="22"/>
          <w:szCs w:val="22"/>
        </w:rPr>
        <w:t xml:space="preserve"> that have taken small steps to service a big group of customers</w:t>
      </w:r>
      <w:r w:rsidR="000B506E" w:rsidRPr="00D410E5">
        <w:rPr>
          <w:rFonts w:ascii="Avenir Next" w:hAnsi="Avenir Next"/>
          <w:sz w:val="22"/>
          <w:szCs w:val="22"/>
        </w:rPr>
        <w:t>: T</w:t>
      </w:r>
      <w:r w:rsidR="00D275DD" w:rsidRPr="00D410E5">
        <w:rPr>
          <w:rFonts w:ascii="Avenir Next" w:hAnsi="Avenir Next"/>
          <w:sz w:val="22"/>
          <w:szCs w:val="22"/>
        </w:rPr>
        <w:t xml:space="preserve">ennesseans with disabilities. </w:t>
      </w:r>
    </w:p>
    <w:p w14:paraId="2848AFF4" w14:textId="77777777" w:rsidR="00174C6B" w:rsidRPr="00D410E5" w:rsidRDefault="00174C6B" w:rsidP="00241476">
      <w:pPr>
        <w:rPr>
          <w:rFonts w:ascii="Avenir Next" w:hAnsi="Avenir Next"/>
          <w:sz w:val="22"/>
          <w:szCs w:val="22"/>
        </w:rPr>
      </w:pPr>
    </w:p>
    <w:p w14:paraId="126BFB4D" w14:textId="2E2B40E5" w:rsidR="00A51FE2" w:rsidRPr="00D410E5" w:rsidRDefault="000B506E" w:rsidP="00241476">
      <w:pPr>
        <w:rPr>
          <w:rFonts w:ascii="Avenir Next" w:hAnsi="Avenir Next"/>
          <w:sz w:val="22"/>
          <w:szCs w:val="22"/>
        </w:rPr>
      </w:pPr>
      <w:r w:rsidRPr="00D410E5">
        <w:rPr>
          <w:rFonts w:ascii="Avenir Next" w:hAnsi="Avenir Next"/>
          <w:sz w:val="22"/>
          <w:szCs w:val="22"/>
        </w:rPr>
        <w:t>In</w:t>
      </w:r>
      <w:r w:rsidR="00D275DD" w:rsidRPr="00D410E5">
        <w:rPr>
          <w:rFonts w:ascii="Avenir Next" w:hAnsi="Avenir Next"/>
          <w:sz w:val="22"/>
          <w:szCs w:val="22"/>
        </w:rPr>
        <w:t xml:space="preserve"> </w:t>
      </w:r>
      <w:r w:rsidR="00E670EA" w:rsidRPr="00D410E5">
        <w:rPr>
          <w:rFonts w:ascii="Avenir Next" w:hAnsi="Avenir Next"/>
          <w:sz w:val="22"/>
          <w:szCs w:val="22"/>
        </w:rPr>
        <w:t xml:space="preserve">this </w:t>
      </w:r>
      <w:r w:rsidR="00951967" w:rsidRPr="00D410E5">
        <w:rPr>
          <w:rFonts w:ascii="Avenir Next" w:hAnsi="Avenir Next"/>
          <w:sz w:val="22"/>
          <w:szCs w:val="22"/>
        </w:rPr>
        <w:t xml:space="preserve">new </w:t>
      </w:r>
      <w:r w:rsidR="00D275DD" w:rsidRPr="00D410E5">
        <w:rPr>
          <w:rFonts w:ascii="Avenir Next" w:hAnsi="Avenir Next"/>
          <w:sz w:val="22"/>
          <w:szCs w:val="22"/>
        </w:rPr>
        <w:t xml:space="preserve">statewide recognition initiative by the </w:t>
      </w:r>
      <w:r w:rsidR="00ED2378" w:rsidRPr="00D410E5">
        <w:rPr>
          <w:rFonts w:ascii="Avenir Next" w:hAnsi="Avenir Next"/>
          <w:sz w:val="22"/>
          <w:szCs w:val="22"/>
        </w:rPr>
        <w:t>Tennessee Disability Coalition</w:t>
      </w:r>
      <w:r w:rsidRPr="00D410E5">
        <w:rPr>
          <w:rFonts w:ascii="Avenir Next" w:hAnsi="Avenir Next"/>
          <w:sz w:val="22"/>
          <w:szCs w:val="22"/>
        </w:rPr>
        <w:t>, TNB4B</w:t>
      </w:r>
      <w:r w:rsidR="00D275DD" w:rsidRPr="00D410E5">
        <w:rPr>
          <w:rFonts w:ascii="Avenir Next" w:hAnsi="Avenir Next"/>
          <w:sz w:val="22"/>
          <w:szCs w:val="22"/>
        </w:rPr>
        <w:t xml:space="preserve"> lauds the work of </w:t>
      </w:r>
      <w:r w:rsidR="00A51FE2" w:rsidRPr="00D410E5">
        <w:rPr>
          <w:rFonts w:ascii="Avenir Next" w:hAnsi="Avenir Next"/>
          <w:sz w:val="22"/>
          <w:szCs w:val="22"/>
        </w:rPr>
        <w:t xml:space="preserve">these </w:t>
      </w:r>
      <w:r w:rsidR="00D275DD" w:rsidRPr="00D410E5">
        <w:rPr>
          <w:rFonts w:ascii="Avenir Next" w:hAnsi="Avenir Next"/>
          <w:sz w:val="22"/>
          <w:szCs w:val="22"/>
        </w:rPr>
        <w:t xml:space="preserve">select businesses </w:t>
      </w:r>
      <w:r w:rsidR="00ED2378" w:rsidRPr="00D410E5">
        <w:rPr>
          <w:rFonts w:ascii="Avenir Next" w:hAnsi="Avenir Next"/>
          <w:sz w:val="22"/>
          <w:szCs w:val="22"/>
        </w:rPr>
        <w:t xml:space="preserve">for their </w:t>
      </w:r>
      <w:r w:rsidR="00A51FE2" w:rsidRPr="00D410E5">
        <w:rPr>
          <w:rFonts w:ascii="Avenir Next" w:hAnsi="Avenir Next"/>
          <w:sz w:val="22"/>
          <w:szCs w:val="22"/>
        </w:rPr>
        <w:t>smart and inclusive</w:t>
      </w:r>
      <w:r w:rsidR="00ED2378" w:rsidRPr="00D410E5">
        <w:rPr>
          <w:rFonts w:ascii="Avenir Next" w:hAnsi="Avenir Next"/>
          <w:sz w:val="22"/>
          <w:szCs w:val="22"/>
        </w:rPr>
        <w:t xml:space="preserve"> approach to business</w:t>
      </w:r>
      <w:r w:rsidR="00A51FE2" w:rsidRPr="00D410E5">
        <w:rPr>
          <w:rFonts w:ascii="Avenir Next" w:hAnsi="Avenir Next"/>
          <w:sz w:val="22"/>
          <w:szCs w:val="22"/>
        </w:rPr>
        <w:t xml:space="preserve">. </w:t>
      </w:r>
    </w:p>
    <w:p w14:paraId="032D85A1" w14:textId="77777777" w:rsidR="00A51FE2" w:rsidRPr="00D410E5" w:rsidRDefault="00A51FE2" w:rsidP="00241476">
      <w:pPr>
        <w:rPr>
          <w:rFonts w:ascii="Avenir Next" w:hAnsi="Avenir Next"/>
          <w:sz w:val="22"/>
          <w:szCs w:val="22"/>
        </w:rPr>
      </w:pPr>
    </w:p>
    <w:p w14:paraId="3D53891C" w14:textId="53948134" w:rsidR="00241476" w:rsidRPr="00D410E5" w:rsidRDefault="00D275DD" w:rsidP="00241476">
      <w:pPr>
        <w:rPr>
          <w:rFonts w:ascii="Avenir Next" w:hAnsi="Avenir Next"/>
          <w:sz w:val="22"/>
          <w:szCs w:val="22"/>
        </w:rPr>
      </w:pPr>
      <w:r w:rsidRPr="00D410E5">
        <w:rPr>
          <w:rFonts w:ascii="Avenir Next" w:hAnsi="Avenir Next"/>
          <w:sz w:val="22"/>
          <w:szCs w:val="22"/>
        </w:rPr>
        <w:t xml:space="preserve">With over </w:t>
      </w:r>
      <w:r w:rsidR="00ED2378" w:rsidRPr="00D410E5">
        <w:rPr>
          <w:rFonts w:ascii="Avenir Next" w:hAnsi="Avenir Next"/>
          <w:sz w:val="22"/>
          <w:szCs w:val="22"/>
        </w:rPr>
        <w:t xml:space="preserve">one million </w:t>
      </w:r>
      <w:r w:rsidRPr="00D410E5">
        <w:rPr>
          <w:rFonts w:ascii="Avenir Next" w:hAnsi="Avenir Next"/>
          <w:sz w:val="22"/>
          <w:szCs w:val="22"/>
        </w:rPr>
        <w:t xml:space="preserve">Tennesseans having some type of disability, it isn’t just the right thing to do. It’s the </w:t>
      </w:r>
      <w:r w:rsidR="00174C6B" w:rsidRPr="00D410E5">
        <w:rPr>
          <w:rFonts w:ascii="Avenir Next" w:hAnsi="Avenir Next"/>
          <w:sz w:val="22"/>
          <w:szCs w:val="22"/>
        </w:rPr>
        <w:t xml:space="preserve">smart thing. </w:t>
      </w:r>
      <w:r w:rsidRPr="00D410E5">
        <w:rPr>
          <w:rFonts w:ascii="Avenir Next" w:hAnsi="Avenir Next"/>
          <w:sz w:val="22"/>
          <w:szCs w:val="22"/>
        </w:rPr>
        <w:t xml:space="preserve"> </w:t>
      </w:r>
    </w:p>
    <w:p w14:paraId="48BFBB22" w14:textId="77777777" w:rsidR="00317214" w:rsidRPr="00D410E5" w:rsidRDefault="00317214" w:rsidP="00241476">
      <w:pPr>
        <w:rPr>
          <w:rFonts w:ascii="Avenir Next" w:hAnsi="Avenir Next"/>
          <w:i/>
          <w:sz w:val="22"/>
          <w:szCs w:val="22"/>
        </w:rPr>
      </w:pPr>
    </w:p>
    <w:p w14:paraId="054EBD12" w14:textId="0ED45D42" w:rsidR="00A51FE2" w:rsidRPr="00D410E5" w:rsidRDefault="00A51FE2" w:rsidP="00241476">
      <w:pPr>
        <w:rPr>
          <w:rFonts w:ascii="Avenir Next" w:hAnsi="Avenir Next"/>
          <w:b/>
          <w:i/>
          <w:sz w:val="22"/>
          <w:szCs w:val="22"/>
        </w:rPr>
      </w:pPr>
      <w:r w:rsidRPr="00D410E5">
        <w:rPr>
          <w:rFonts w:ascii="Avenir Next" w:hAnsi="Avenir Next"/>
          <w:b/>
          <w:i/>
          <w:sz w:val="22"/>
          <w:szCs w:val="22"/>
        </w:rPr>
        <w:t>What does it mean to be “inclusive?”</w:t>
      </w:r>
    </w:p>
    <w:p w14:paraId="3F1FA18F" w14:textId="28F3F7D1" w:rsidR="0016626B" w:rsidRPr="00D410E5" w:rsidRDefault="007A201E" w:rsidP="00241476">
      <w:pPr>
        <w:rPr>
          <w:rFonts w:ascii="Avenir Next" w:hAnsi="Avenir Next"/>
          <w:sz w:val="22"/>
          <w:szCs w:val="22"/>
        </w:rPr>
      </w:pPr>
      <w:r w:rsidRPr="00D410E5">
        <w:rPr>
          <w:rFonts w:ascii="Avenir Next" w:hAnsi="Avenir Next"/>
          <w:sz w:val="22"/>
          <w:szCs w:val="22"/>
        </w:rPr>
        <w:t xml:space="preserve">The very core of </w:t>
      </w:r>
      <w:r w:rsidR="00412390" w:rsidRPr="00D410E5">
        <w:rPr>
          <w:rFonts w:ascii="Avenir Next" w:hAnsi="Avenir Next"/>
          <w:sz w:val="22"/>
          <w:szCs w:val="22"/>
        </w:rPr>
        <w:t xml:space="preserve">any </w:t>
      </w:r>
      <w:r w:rsidRPr="00D410E5">
        <w:rPr>
          <w:rFonts w:ascii="Avenir Next" w:hAnsi="Avenir Next"/>
          <w:sz w:val="22"/>
          <w:szCs w:val="22"/>
        </w:rPr>
        <w:t>inclusive business practice</w:t>
      </w:r>
      <w:r w:rsidR="00FA47E5" w:rsidRPr="00D410E5">
        <w:rPr>
          <w:rFonts w:ascii="Avenir Next" w:hAnsi="Avenir Next"/>
          <w:sz w:val="22"/>
          <w:szCs w:val="22"/>
        </w:rPr>
        <w:t xml:space="preserve">? The practice of </w:t>
      </w:r>
      <w:r w:rsidR="00412390" w:rsidRPr="00D410E5">
        <w:rPr>
          <w:rFonts w:ascii="Avenir Next" w:hAnsi="Avenir Next"/>
          <w:sz w:val="22"/>
          <w:szCs w:val="22"/>
        </w:rPr>
        <w:t>hospitality</w:t>
      </w:r>
      <w:r w:rsidR="00FA47E5" w:rsidRPr="00D410E5">
        <w:rPr>
          <w:rFonts w:ascii="Avenir Next" w:hAnsi="Avenir Next"/>
          <w:sz w:val="22"/>
          <w:szCs w:val="22"/>
        </w:rPr>
        <w:t>.</w:t>
      </w:r>
      <w:r w:rsidR="00312AEF">
        <w:rPr>
          <w:rFonts w:ascii="Avenir Next" w:hAnsi="Avenir Next"/>
          <w:sz w:val="22"/>
          <w:szCs w:val="22"/>
        </w:rPr>
        <w:t xml:space="preserve"> The feeling of being welcome and supported</w:t>
      </w:r>
      <w:r w:rsidR="0016626B" w:rsidRPr="00D410E5">
        <w:rPr>
          <w:rFonts w:ascii="Avenir Next" w:hAnsi="Avenir Next"/>
          <w:sz w:val="22"/>
          <w:szCs w:val="22"/>
        </w:rPr>
        <w:t xml:space="preserve"> is universal to those with </w:t>
      </w:r>
      <w:r w:rsidR="00312AEF">
        <w:rPr>
          <w:rFonts w:ascii="Avenir Next" w:hAnsi="Avenir Next"/>
          <w:sz w:val="22"/>
          <w:szCs w:val="22"/>
        </w:rPr>
        <w:t>and without disabilities.</w:t>
      </w:r>
    </w:p>
    <w:p w14:paraId="150F343D" w14:textId="77777777" w:rsidR="0016626B" w:rsidRPr="00D410E5" w:rsidRDefault="0016626B" w:rsidP="00241476">
      <w:pPr>
        <w:rPr>
          <w:rFonts w:ascii="Avenir Next" w:hAnsi="Avenir Next"/>
          <w:sz w:val="22"/>
          <w:szCs w:val="22"/>
        </w:rPr>
      </w:pPr>
    </w:p>
    <w:p w14:paraId="3A119DF2" w14:textId="3B85BF78" w:rsidR="00A51FE2" w:rsidRPr="00D410E5" w:rsidRDefault="0016626B" w:rsidP="00241476">
      <w:pPr>
        <w:rPr>
          <w:rFonts w:ascii="Avenir Next" w:hAnsi="Avenir Next"/>
          <w:sz w:val="22"/>
          <w:szCs w:val="22"/>
        </w:rPr>
      </w:pPr>
      <w:r w:rsidRPr="00D410E5">
        <w:rPr>
          <w:rFonts w:ascii="Avenir Next" w:hAnsi="Avenir Next"/>
          <w:sz w:val="22"/>
          <w:szCs w:val="22"/>
        </w:rPr>
        <w:t xml:space="preserve">And the smart businesses know it. </w:t>
      </w:r>
    </w:p>
    <w:p w14:paraId="237CE89F" w14:textId="09F4DD2E" w:rsidR="00412390" w:rsidRPr="00D410E5" w:rsidRDefault="00412390" w:rsidP="00241476">
      <w:pPr>
        <w:rPr>
          <w:rFonts w:ascii="Avenir Next" w:hAnsi="Avenir Next"/>
          <w:sz w:val="22"/>
          <w:szCs w:val="22"/>
        </w:rPr>
      </w:pPr>
    </w:p>
    <w:p w14:paraId="6E422E70" w14:textId="4D8F777E" w:rsidR="00A55E1D" w:rsidRPr="00D410E5" w:rsidRDefault="00412390" w:rsidP="00241476">
      <w:pPr>
        <w:rPr>
          <w:rFonts w:ascii="Avenir Next" w:hAnsi="Avenir Next"/>
          <w:sz w:val="22"/>
          <w:szCs w:val="22"/>
        </w:rPr>
      </w:pPr>
      <w:r w:rsidRPr="00D410E5">
        <w:rPr>
          <w:rFonts w:ascii="Avenir Next" w:hAnsi="Avenir Next"/>
          <w:sz w:val="22"/>
          <w:szCs w:val="22"/>
        </w:rPr>
        <w:t xml:space="preserve">Inclusive businesses make hospitality a top priority for </w:t>
      </w:r>
      <w:r w:rsidRPr="00D410E5">
        <w:rPr>
          <w:rFonts w:ascii="Avenir Next" w:hAnsi="Avenir Next"/>
          <w:i/>
          <w:sz w:val="22"/>
          <w:szCs w:val="22"/>
        </w:rPr>
        <w:t xml:space="preserve">all </w:t>
      </w:r>
      <w:r w:rsidRPr="00D410E5">
        <w:rPr>
          <w:rFonts w:ascii="Avenir Next" w:hAnsi="Avenir Next"/>
          <w:sz w:val="22"/>
          <w:szCs w:val="22"/>
        </w:rPr>
        <w:t>customers</w:t>
      </w:r>
      <w:r w:rsidR="00312AEF">
        <w:rPr>
          <w:rFonts w:ascii="Avenir Next" w:hAnsi="Avenir Next"/>
          <w:sz w:val="22"/>
          <w:szCs w:val="22"/>
        </w:rPr>
        <w:t>,</w:t>
      </w:r>
      <w:r w:rsidR="00433824" w:rsidRPr="00D410E5">
        <w:rPr>
          <w:rFonts w:ascii="Avenir Next" w:hAnsi="Avenir Next"/>
          <w:sz w:val="22"/>
          <w:szCs w:val="22"/>
        </w:rPr>
        <w:t xml:space="preserve"> including customers with disabilities.</w:t>
      </w:r>
      <w:r w:rsidR="00AF2003">
        <w:rPr>
          <w:rFonts w:ascii="Avenir Next" w:hAnsi="Avenir Next"/>
          <w:sz w:val="22"/>
          <w:szCs w:val="22"/>
        </w:rPr>
        <w:t xml:space="preserve"> With roughly 25</w:t>
      </w:r>
      <w:r w:rsidRPr="00D410E5">
        <w:rPr>
          <w:rFonts w:ascii="Avenir Next" w:hAnsi="Avenir Next"/>
          <w:sz w:val="22"/>
          <w:szCs w:val="22"/>
        </w:rPr>
        <w:t>% of Americans having a visual, physical, cog</w:t>
      </w:r>
      <w:r w:rsidR="00312AEF">
        <w:rPr>
          <w:rFonts w:ascii="Avenir Next" w:hAnsi="Avenir Next"/>
          <w:sz w:val="22"/>
          <w:szCs w:val="22"/>
        </w:rPr>
        <w:t xml:space="preserve">nitive, or auditory disability, </w:t>
      </w:r>
      <w:r w:rsidRPr="00D410E5">
        <w:rPr>
          <w:rFonts w:ascii="Avenir Next" w:hAnsi="Avenir Next"/>
          <w:sz w:val="22"/>
          <w:szCs w:val="22"/>
        </w:rPr>
        <w:t>every business in the country has customers with some form of disability. </w:t>
      </w:r>
    </w:p>
    <w:p w14:paraId="1DA5E4B8" w14:textId="77777777" w:rsidR="00A55E1D" w:rsidRPr="00D410E5" w:rsidRDefault="00A55E1D" w:rsidP="00241476">
      <w:pPr>
        <w:rPr>
          <w:rFonts w:ascii="Avenir Next" w:hAnsi="Avenir Next"/>
          <w:sz w:val="22"/>
          <w:szCs w:val="22"/>
        </w:rPr>
      </w:pPr>
    </w:p>
    <w:p w14:paraId="11D5D0C8" w14:textId="434069FA" w:rsidR="00412390" w:rsidRPr="00D410E5" w:rsidRDefault="00AF2003" w:rsidP="00241476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It only makes good sense to help</w:t>
      </w:r>
      <w:r w:rsidR="00433824" w:rsidRPr="00D410E5">
        <w:rPr>
          <w:rFonts w:ascii="Avenir Next" w:hAnsi="Avenir Next"/>
          <w:sz w:val="22"/>
          <w:szCs w:val="22"/>
        </w:rPr>
        <w:t xml:space="preserve"> them feel welcome. </w:t>
      </w:r>
    </w:p>
    <w:p w14:paraId="6FCC8ED0" w14:textId="158FC01F" w:rsidR="00B94F2D" w:rsidRPr="00D410E5" w:rsidRDefault="00B94F2D" w:rsidP="00241476">
      <w:pPr>
        <w:rPr>
          <w:rFonts w:ascii="Avenir Next" w:hAnsi="Avenir Next"/>
          <w:sz w:val="22"/>
          <w:szCs w:val="22"/>
        </w:rPr>
      </w:pPr>
    </w:p>
    <w:p w14:paraId="57A9E543" w14:textId="00442EB4" w:rsidR="00351951" w:rsidRPr="00D410E5" w:rsidRDefault="00351951" w:rsidP="00241476">
      <w:pPr>
        <w:rPr>
          <w:rFonts w:ascii="Avenir Next" w:hAnsi="Avenir Next"/>
          <w:sz w:val="22"/>
          <w:szCs w:val="22"/>
        </w:rPr>
      </w:pPr>
      <w:r w:rsidRPr="00D410E5">
        <w:rPr>
          <w:rFonts w:ascii="Avenir Next" w:hAnsi="Avenir Next"/>
          <w:sz w:val="22"/>
          <w:szCs w:val="22"/>
        </w:rPr>
        <w:t>Th</w:t>
      </w:r>
      <w:r w:rsidR="00B94F2D" w:rsidRPr="00D410E5">
        <w:rPr>
          <w:rFonts w:ascii="Avenir Next" w:hAnsi="Avenir Next"/>
          <w:sz w:val="22"/>
          <w:szCs w:val="22"/>
        </w:rPr>
        <w:t xml:space="preserve">e same </w:t>
      </w:r>
      <w:r w:rsidR="00FA47E5" w:rsidRPr="00D410E5">
        <w:rPr>
          <w:rFonts w:ascii="Avenir Next" w:hAnsi="Avenir Next"/>
          <w:sz w:val="22"/>
          <w:szCs w:val="22"/>
        </w:rPr>
        <w:t>is true of your current or potential employees. Today’s talent market is more competitive than ever</w:t>
      </w:r>
      <w:r w:rsidRPr="00D410E5">
        <w:rPr>
          <w:rFonts w:ascii="Avenir Next" w:hAnsi="Avenir Next"/>
          <w:sz w:val="22"/>
          <w:szCs w:val="22"/>
        </w:rPr>
        <w:t>. M</w:t>
      </w:r>
      <w:r w:rsidR="00FA47E5" w:rsidRPr="00D410E5">
        <w:rPr>
          <w:rFonts w:ascii="Avenir Next" w:hAnsi="Avenir Next"/>
          <w:sz w:val="22"/>
          <w:szCs w:val="22"/>
        </w:rPr>
        <w:t>aking sure your company has an inclusive, hospitable business plan helps ensure your company’s ability to recruit and retain top talent.</w:t>
      </w:r>
    </w:p>
    <w:p w14:paraId="749E63CC" w14:textId="77777777" w:rsidR="00351951" w:rsidRPr="00D410E5" w:rsidRDefault="00351951" w:rsidP="00241476">
      <w:pPr>
        <w:rPr>
          <w:rFonts w:ascii="Avenir Next" w:hAnsi="Avenir Next"/>
          <w:sz w:val="22"/>
          <w:szCs w:val="22"/>
        </w:rPr>
      </w:pPr>
    </w:p>
    <w:p w14:paraId="2D6C353A" w14:textId="45010D40" w:rsidR="00D410E5" w:rsidRPr="00E71905" w:rsidRDefault="00351951" w:rsidP="00241476">
      <w:pPr>
        <w:rPr>
          <w:rFonts w:ascii="Avenir Next" w:hAnsi="Avenir Next"/>
          <w:sz w:val="22"/>
          <w:szCs w:val="22"/>
        </w:rPr>
      </w:pPr>
      <w:r w:rsidRPr="00D410E5">
        <w:rPr>
          <w:rFonts w:ascii="Avenir Next" w:hAnsi="Avenir Next"/>
          <w:sz w:val="22"/>
          <w:szCs w:val="22"/>
        </w:rPr>
        <w:t>From having braille on restroom signs f</w:t>
      </w:r>
      <w:r w:rsidR="00312AEF">
        <w:rPr>
          <w:rFonts w:ascii="Avenir Next" w:hAnsi="Avenir Next"/>
          <w:sz w:val="22"/>
          <w:szCs w:val="22"/>
        </w:rPr>
        <w:t>or visually impaired customers to</w:t>
      </w:r>
      <w:r w:rsidRPr="00D410E5">
        <w:rPr>
          <w:rFonts w:ascii="Avenir Next" w:hAnsi="Avenir Next"/>
          <w:sz w:val="22"/>
          <w:szCs w:val="22"/>
        </w:rPr>
        <w:t xml:space="preserve"> providing a flexible schedule </w:t>
      </w:r>
      <w:r w:rsidR="00B94F2D" w:rsidRPr="00D410E5">
        <w:rPr>
          <w:rFonts w:ascii="Avenir Next" w:hAnsi="Avenir Next"/>
          <w:sz w:val="22"/>
          <w:szCs w:val="22"/>
        </w:rPr>
        <w:t>to accommodate</w:t>
      </w:r>
      <w:r w:rsidRPr="00D410E5">
        <w:rPr>
          <w:rFonts w:ascii="Avenir Next" w:hAnsi="Avenir Next"/>
          <w:sz w:val="22"/>
          <w:szCs w:val="22"/>
        </w:rPr>
        <w:t xml:space="preserve"> an employee</w:t>
      </w:r>
      <w:r w:rsidR="00312AEF">
        <w:rPr>
          <w:rFonts w:ascii="Avenir Next" w:hAnsi="Avenir Next"/>
          <w:sz w:val="22"/>
          <w:szCs w:val="22"/>
        </w:rPr>
        <w:t>’s healthcare appointment,</w:t>
      </w:r>
      <w:r w:rsidR="00B94F2D" w:rsidRPr="00D410E5">
        <w:rPr>
          <w:rFonts w:ascii="Avenir Next" w:hAnsi="Avenir Next"/>
          <w:sz w:val="22"/>
          <w:szCs w:val="22"/>
        </w:rPr>
        <w:t xml:space="preserve"> there are countless small things companies do to make their busi</w:t>
      </w:r>
      <w:r w:rsidR="00312AEF">
        <w:rPr>
          <w:rFonts w:ascii="Avenir Next" w:hAnsi="Avenir Next"/>
          <w:sz w:val="22"/>
          <w:szCs w:val="22"/>
        </w:rPr>
        <w:t>ness more inclusive and often</w:t>
      </w:r>
      <w:r w:rsidR="00B94F2D" w:rsidRPr="00D410E5">
        <w:rPr>
          <w:rFonts w:ascii="Avenir Next" w:hAnsi="Avenir Next"/>
          <w:sz w:val="22"/>
          <w:szCs w:val="22"/>
        </w:rPr>
        <w:t xml:space="preserve"> more profitable in the process. </w:t>
      </w:r>
    </w:p>
    <w:p w14:paraId="395C806F" w14:textId="4CE07C8A" w:rsidR="00D410E5" w:rsidRDefault="00D410E5" w:rsidP="00241476">
      <w:pPr>
        <w:rPr>
          <w:rFonts w:ascii="Avenir Next" w:hAnsi="Avenir Next"/>
          <w:b/>
          <w:i/>
          <w:sz w:val="22"/>
        </w:rPr>
      </w:pPr>
    </w:p>
    <w:p w14:paraId="5B16A355" w14:textId="77777777" w:rsidR="00D70CC3" w:rsidRDefault="00D70CC3" w:rsidP="00241476">
      <w:pPr>
        <w:rPr>
          <w:rFonts w:ascii="Avenir Next" w:hAnsi="Avenir Next"/>
          <w:b/>
          <w:i/>
          <w:sz w:val="22"/>
        </w:rPr>
      </w:pPr>
    </w:p>
    <w:p w14:paraId="027E03E6" w14:textId="2B42B668" w:rsidR="0012265A" w:rsidRPr="00D410E5" w:rsidRDefault="00241476" w:rsidP="00241476">
      <w:pPr>
        <w:rPr>
          <w:rFonts w:ascii="Avenir Next" w:hAnsi="Avenir Next"/>
          <w:b/>
          <w:i/>
          <w:sz w:val="22"/>
        </w:rPr>
      </w:pPr>
      <w:r w:rsidRPr="00D410E5">
        <w:rPr>
          <w:rFonts w:ascii="Avenir Next" w:hAnsi="Avenir Next"/>
          <w:b/>
          <w:i/>
          <w:sz w:val="22"/>
        </w:rPr>
        <w:lastRenderedPageBreak/>
        <w:t xml:space="preserve">What will my business receive in return? </w:t>
      </w:r>
    </w:p>
    <w:p w14:paraId="660277BC" w14:textId="0E41B6AE" w:rsidR="0016626B" w:rsidRPr="00D410E5" w:rsidRDefault="0016626B" w:rsidP="0016626B">
      <w:pPr>
        <w:rPr>
          <w:rFonts w:ascii="Avenir Next" w:hAnsi="Avenir Next"/>
          <w:b/>
          <w:i/>
          <w:sz w:val="22"/>
        </w:rPr>
      </w:pPr>
      <w:r w:rsidRPr="00D410E5">
        <w:rPr>
          <w:rFonts w:ascii="Avenir Next" w:hAnsi="Avenir Next"/>
          <w:sz w:val="22"/>
        </w:rPr>
        <w:t>When your business develops an inclusive business practice, the comm</w:t>
      </w:r>
      <w:r w:rsidR="00312AEF">
        <w:rPr>
          <w:rFonts w:ascii="Avenir Next" w:hAnsi="Avenir Next"/>
          <w:sz w:val="22"/>
        </w:rPr>
        <w:t>unity will start to take notice</w:t>
      </w:r>
      <w:r w:rsidRPr="00D410E5">
        <w:rPr>
          <w:rFonts w:ascii="Avenir Next" w:hAnsi="Avenir Next"/>
          <w:sz w:val="22"/>
        </w:rPr>
        <w:t xml:space="preserve"> and you’ll start to gain more than lifelong customers. You'll gain loyal brand a</w:t>
      </w:r>
      <w:r w:rsidR="00312AEF">
        <w:rPr>
          <w:rFonts w:ascii="Avenir Next" w:hAnsi="Avenir Next"/>
          <w:sz w:val="22"/>
        </w:rPr>
        <w:t>dvocates who are</w:t>
      </w:r>
      <w:r w:rsidRPr="00D410E5">
        <w:rPr>
          <w:rFonts w:ascii="Avenir Next" w:hAnsi="Avenir Next"/>
          <w:sz w:val="22"/>
        </w:rPr>
        <w:t xml:space="preserve"> eager to share information about your company with other potential customers. </w:t>
      </w:r>
    </w:p>
    <w:p w14:paraId="25671F36" w14:textId="77777777" w:rsidR="0016626B" w:rsidRPr="00D410E5" w:rsidRDefault="0016626B" w:rsidP="00A55E1D">
      <w:pPr>
        <w:rPr>
          <w:rFonts w:ascii="Avenir Next" w:hAnsi="Avenir Next"/>
          <w:sz w:val="22"/>
        </w:rPr>
      </w:pPr>
    </w:p>
    <w:p w14:paraId="29FEF05B" w14:textId="3032C924" w:rsidR="0016626B" w:rsidRPr="00D410E5" w:rsidRDefault="00312AEF" w:rsidP="00A55E1D">
      <w:pPr>
        <w:rPr>
          <w:rFonts w:ascii="Avenir Next" w:hAnsi="Avenir Next"/>
          <w:sz w:val="22"/>
        </w:rPr>
      </w:pPr>
      <w:r>
        <w:rPr>
          <w:rFonts w:ascii="Avenir Next" w:hAnsi="Avenir Next"/>
          <w:sz w:val="22"/>
        </w:rPr>
        <w:t xml:space="preserve">Employees with and without disabilities </w:t>
      </w:r>
      <w:r w:rsidR="00A55E1D" w:rsidRPr="00D410E5">
        <w:rPr>
          <w:rFonts w:ascii="Avenir Next" w:hAnsi="Avenir Next"/>
          <w:sz w:val="22"/>
        </w:rPr>
        <w:t>appreciate efforts to create a more inclusive work environment</w:t>
      </w:r>
      <w:r w:rsidR="0016626B" w:rsidRPr="00D410E5">
        <w:rPr>
          <w:rFonts w:ascii="Avenir Next" w:hAnsi="Avenir Next"/>
          <w:sz w:val="22"/>
        </w:rPr>
        <w:t>. When employ</w:t>
      </w:r>
      <w:r>
        <w:rPr>
          <w:rFonts w:ascii="Avenir Next" w:hAnsi="Avenir Next"/>
          <w:sz w:val="22"/>
        </w:rPr>
        <w:t>ees have the supports they need</w:t>
      </w:r>
      <w:r w:rsidR="0016626B" w:rsidRPr="00D410E5">
        <w:rPr>
          <w:rFonts w:ascii="Avenir Next" w:hAnsi="Avenir Next"/>
          <w:sz w:val="22"/>
        </w:rPr>
        <w:t xml:space="preserve"> and succeed in their wo</w:t>
      </w:r>
      <w:r>
        <w:rPr>
          <w:rFonts w:ascii="Avenir Next" w:hAnsi="Avenir Next"/>
          <w:sz w:val="22"/>
        </w:rPr>
        <w:t>rk, other employees take notice</w:t>
      </w:r>
      <w:r w:rsidR="0016626B" w:rsidRPr="00D410E5">
        <w:rPr>
          <w:rFonts w:ascii="Avenir Next" w:hAnsi="Avenir Next"/>
          <w:sz w:val="22"/>
        </w:rPr>
        <w:t xml:space="preserve"> and morale increases.  When morale increases, all employees are</w:t>
      </w:r>
      <w:r w:rsidR="00A55E1D" w:rsidRPr="00D410E5">
        <w:rPr>
          <w:rFonts w:ascii="Avenir Next" w:hAnsi="Avenir Next"/>
          <w:sz w:val="22"/>
        </w:rPr>
        <w:t xml:space="preserve"> more successful at their job</w:t>
      </w:r>
      <w:r>
        <w:rPr>
          <w:rFonts w:ascii="Avenir Next" w:hAnsi="Avenir Next"/>
          <w:sz w:val="22"/>
        </w:rPr>
        <w:t>s</w:t>
      </w:r>
      <w:r w:rsidR="0016626B" w:rsidRPr="00D410E5">
        <w:rPr>
          <w:rFonts w:ascii="Avenir Next" w:hAnsi="Avenir Next"/>
          <w:sz w:val="22"/>
        </w:rPr>
        <w:t xml:space="preserve"> and everyone wins. </w:t>
      </w:r>
    </w:p>
    <w:p w14:paraId="57E2B38D" w14:textId="77777777" w:rsidR="00C27431" w:rsidRPr="00D410E5" w:rsidRDefault="00C27431" w:rsidP="00241476">
      <w:pPr>
        <w:rPr>
          <w:rFonts w:ascii="Avenir Next" w:hAnsi="Avenir Next"/>
          <w:i/>
          <w:sz w:val="22"/>
        </w:rPr>
      </w:pPr>
    </w:p>
    <w:p w14:paraId="16891DF6" w14:textId="2FA27988" w:rsidR="00A55E1D" w:rsidRPr="00D410E5" w:rsidRDefault="001B560F" w:rsidP="00A55E1D">
      <w:pPr>
        <w:rPr>
          <w:rFonts w:ascii="Avenir Next" w:hAnsi="Avenir Next"/>
          <w:sz w:val="22"/>
        </w:rPr>
      </w:pPr>
      <w:r>
        <w:rPr>
          <w:rFonts w:ascii="Avenir Next" w:hAnsi="Avenir Next"/>
          <w:b/>
          <w:i/>
          <w:sz w:val="22"/>
          <w:szCs w:val="22"/>
        </w:rPr>
        <w:t>Can My Business Be Recognized</w:t>
      </w:r>
      <w:bookmarkStart w:id="0" w:name="_GoBack"/>
      <w:bookmarkEnd w:id="0"/>
      <w:r w:rsidR="00A55E1D" w:rsidRPr="00D410E5">
        <w:rPr>
          <w:rFonts w:ascii="Avenir Next" w:hAnsi="Avenir Next"/>
          <w:b/>
          <w:i/>
          <w:sz w:val="22"/>
          <w:szCs w:val="22"/>
        </w:rPr>
        <w:t xml:space="preserve"> Too?    </w:t>
      </w:r>
      <w:r w:rsidR="00A55E1D" w:rsidRPr="00D410E5">
        <w:rPr>
          <w:rFonts w:ascii="Avenir Next" w:hAnsi="Avenir Next"/>
          <w:b/>
          <w:i/>
          <w:sz w:val="22"/>
          <w:szCs w:val="22"/>
        </w:rPr>
        <w:br/>
      </w:r>
      <w:r w:rsidR="00A55E1D" w:rsidRPr="00D410E5">
        <w:rPr>
          <w:rFonts w:ascii="Avenir Next" w:hAnsi="Avenir Next"/>
          <w:sz w:val="22"/>
        </w:rPr>
        <w:t xml:space="preserve">Yes! There are many </w:t>
      </w:r>
      <w:r w:rsidR="00312AEF">
        <w:rPr>
          <w:rFonts w:ascii="Avenir Next" w:hAnsi="Avenir Next"/>
          <w:sz w:val="22"/>
        </w:rPr>
        <w:t>ways to get involved with TNB4B</w:t>
      </w:r>
      <w:r w:rsidR="00A55E1D" w:rsidRPr="00D410E5">
        <w:rPr>
          <w:rFonts w:ascii="Avenir Next" w:hAnsi="Avenir Next"/>
          <w:sz w:val="22"/>
        </w:rPr>
        <w:t xml:space="preserve"> and the Tennessee Disability Coalition. </w:t>
      </w:r>
    </w:p>
    <w:p w14:paraId="254F2BD4" w14:textId="77777777" w:rsidR="00A55E1D" w:rsidRPr="00D410E5" w:rsidRDefault="00A55E1D" w:rsidP="00A55E1D">
      <w:pPr>
        <w:rPr>
          <w:rFonts w:ascii="Avenir Next" w:hAnsi="Avenir Next"/>
          <w:sz w:val="22"/>
        </w:rPr>
      </w:pPr>
    </w:p>
    <w:p w14:paraId="6951261A" w14:textId="77777777" w:rsidR="00A55E1D" w:rsidRPr="00D410E5" w:rsidRDefault="00A55E1D" w:rsidP="00A55E1D">
      <w:pPr>
        <w:pStyle w:val="ListParagraph"/>
        <w:numPr>
          <w:ilvl w:val="0"/>
          <w:numId w:val="3"/>
        </w:numPr>
        <w:rPr>
          <w:rFonts w:ascii="Avenir Next" w:hAnsi="Avenir Next"/>
          <w:sz w:val="22"/>
        </w:rPr>
      </w:pPr>
      <w:r w:rsidRPr="00D410E5">
        <w:rPr>
          <w:rFonts w:ascii="Avenir Next" w:hAnsi="Avenir Next"/>
          <w:b/>
          <w:sz w:val="22"/>
        </w:rPr>
        <w:t>Educational Consultation –</w:t>
      </w:r>
      <w:r w:rsidRPr="00D410E5">
        <w:rPr>
          <w:rFonts w:ascii="Avenir Next" w:hAnsi="Avenir Next"/>
          <w:sz w:val="22"/>
        </w:rPr>
        <w:t xml:space="preserve"> If you’re wanting to </w:t>
      </w:r>
      <w:r w:rsidRPr="00D410E5">
        <w:rPr>
          <w:rFonts w:ascii="Avenir Next" w:hAnsi="Avenir Next"/>
          <w:b/>
          <w:sz w:val="22"/>
        </w:rPr>
        <w:t>start</w:t>
      </w:r>
      <w:r w:rsidRPr="00D410E5">
        <w:rPr>
          <w:rFonts w:ascii="Avenir Next" w:hAnsi="Avenir Next"/>
          <w:sz w:val="22"/>
        </w:rPr>
        <w:t xml:space="preserve"> making inclusivity a priority for your business, we offer private consultations with your leadership team on how to best include customers and employees with disabilities beyond basic ADA requirements. </w:t>
      </w:r>
      <w:r w:rsidRPr="00D410E5">
        <w:rPr>
          <w:rFonts w:ascii="Avenir Next" w:hAnsi="Avenir Next"/>
          <w:sz w:val="22"/>
        </w:rPr>
        <w:br/>
      </w:r>
    </w:p>
    <w:p w14:paraId="692F9539" w14:textId="77777777" w:rsidR="00A55E1D" w:rsidRPr="00D410E5" w:rsidRDefault="00A55E1D" w:rsidP="00A55E1D">
      <w:pPr>
        <w:pStyle w:val="ListParagraph"/>
        <w:numPr>
          <w:ilvl w:val="0"/>
          <w:numId w:val="3"/>
        </w:numPr>
        <w:rPr>
          <w:rFonts w:ascii="Avenir Next" w:hAnsi="Avenir Next"/>
          <w:sz w:val="22"/>
        </w:rPr>
      </w:pPr>
      <w:r w:rsidRPr="00D410E5">
        <w:rPr>
          <w:rFonts w:ascii="Avenir Next" w:hAnsi="Avenir Next"/>
          <w:b/>
          <w:sz w:val="22"/>
        </w:rPr>
        <w:t>Feature Interview –</w:t>
      </w:r>
      <w:r w:rsidRPr="00D410E5">
        <w:rPr>
          <w:rFonts w:ascii="Avenir Next" w:hAnsi="Avenir Next"/>
          <w:sz w:val="22"/>
        </w:rPr>
        <w:t xml:space="preserve"> If your business or company is </w:t>
      </w:r>
      <w:r w:rsidRPr="00D410E5">
        <w:rPr>
          <w:rFonts w:ascii="Avenir Next" w:hAnsi="Avenir Next"/>
          <w:b/>
          <w:sz w:val="22"/>
        </w:rPr>
        <w:t>already successful</w:t>
      </w:r>
      <w:r w:rsidRPr="00D410E5">
        <w:rPr>
          <w:rFonts w:ascii="Avenir Next" w:hAnsi="Avenir Next"/>
          <w:sz w:val="22"/>
        </w:rPr>
        <w:t xml:space="preserve"> at embracing inclusivity, we’d like to interview you and showcase your business to Tennesseans. We will highlight your business either through a video or written feature and publish the feature on our website and social media.</w:t>
      </w:r>
    </w:p>
    <w:p w14:paraId="617CAD7B" w14:textId="77777777" w:rsidR="00A55E1D" w:rsidRPr="00D410E5" w:rsidRDefault="00A55E1D" w:rsidP="00A55E1D">
      <w:pPr>
        <w:rPr>
          <w:rFonts w:ascii="Avenir Next" w:hAnsi="Avenir Next"/>
          <w:sz w:val="22"/>
        </w:rPr>
      </w:pPr>
    </w:p>
    <w:p w14:paraId="241BD5D4" w14:textId="1F94679F" w:rsidR="00241476" w:rsidRPr="00D410E5" w:rsidRDefault="00A55E1D" w:rsidP="00241476">
      <w:pPr>
        <w:pStyle w:val="ListParagraph"/>
        <w:numPr>
          <w:ilvl w:val="0"/>
          <w:numId w:val="3"/>
        </w:numPr>
        <w:rPr>
          <w:rFonts w:ascii="Avenir Next" w:hAnsi="Avenir Next"/>
          <w:sz w:val="22"/>
        </w:rPr>
      </w:pPr>
      <w:r w:rsidRPr="00D410E5">
        <w:rPr>
          <w:rFonts w:ascii="Avenir Next" w:hAnsi="Avenir Next"/>
          <w:b/>
          <w:sz w:val="22"/>
        </w:rPr>
        <w:t>Advocacy Engagement</w:t>
      </w:r>
      <w:r w:rsidRPr="00D410E5">
        <w:rPr>
          <w:rFonts w:ascii="Avenir Next" w:hAnsi="Avenir Next"/>
          <w:sz w:val="22"/>
        </w:rPr>
        <w:t xml:space="preserve"> – If you’d like to be a part of our advocacy efforts towards public policy that affects Tennesseans with disabilities, we invite you to join us. </w:t>
      </w:r>
      <w:r w:rsidRPr="00D410E5">
        <w:rPr>
          <w:rFonts w:ascii="Avenir Next" w:hAnsi="Avenir Next"/>
          <w:b/>
          <w:sz w:val="22"/>
        </w:rPr>
        <w:t xml:space="preserve">We provide toolkits </w:t>
      </w:r>
      <w:r w:rsidRPr="00D410E5">
        <w:rPr>
          <w:rFonts w:ascii="Avenir Next" w:hAnsi="Avenir Next"/>
          <w:sz w:val="22"/>
        </w:rPr>
        <w:t xml:space="preserve">on how you can engage customers on policy issues, speak with legislators and more. </w:t>
      </w:r>
    </w:p>
    <w:p w14:paraId="5AE6EBC6" w14:textId="77777777" w:rsidR="00317214" w:rsidRPr="00D410E5" w:rsidRDefault="00317214" w:rsidP="00241476">
      <w:pPr>
        <w:rPr>
          <w:rFonts w:ascii="Avenir Next" w:hAnsi="Avenir Next"/>
          <w:i/>
          <w:sz w:val="22"/>
        </w:rPr>
      </w:pPr>
    </w:p>
    <w:p w14:paraId="67EFE8E3" w14:textId="6C708024" w:rsidR="00317214" w:rsidRPr="00D410E5" w:rsidRDefault="00A55E1D" w:rsidP="00241476">
      <w:pPr>
        <w:rPr>
          <w:rFonts w:ascii="Avenir Next" w:hAnsi="Avenir Next"/>
          <w:b/>
          <w:i/>
          <w:sz w:val="22"/>
        </w:rPr>
      </w:pPr>
      <w:r w:rsidRPr="00D410E5">
        <w:rPr>
          <w:rFonts w:ascii="Avenir Next" w:hAnsi="Avenir Next"/>
          <w:b/>
          <w:i/>
          <w:sz w:val="22"/>
        </w:rPr>
        <w:t xml:space="preserve">Ready to </w:t>
      </w:r>
      <w:r w:rsidR="0016626B" w:rsidRPr="00D410E5">
        <w:rPr>
          <w:rFonts w:ascii="Avenir Next" w:hAnsi="Avenir Next"/>
          <w:b/>
          <w:i/>
          <w:sz w:val="22"/>
        </w:rPr>
        <w:t xml:space="preserve">Be More Inclusive? </w:t>
      </w:r>
      <w:r w:rsidRPr="00D410E5">
        <w:rPr>
          <w:rFonts w:ascii="Avenir Next" w:hAnsi="Avenir Next"/>
          <w:b/>
          <w:i/>
          <w:sz w:val="22"/>
        </w:rPr>
        <w:t xml:space="preserve"> </w:t>
      </w:r>
    </w:p>
    <w:p w14:paraId="79C6441F" w14:textId="6456A2BE" w:rsidR="00571789" w:rsidRPr="00D410E5" w:rsidRDefault="00571789" w:rsidP="00241476">
      <w:pPr>
        <w:rPr>
          <w:rFonts w:ascii="Avenir Next" w:hAnsi="Avenir Next"/>
          <w:sz w:val="22"/>
        </w:rPr>
      </w:pPr>
      <w:r w:rsidRPr="00D410E5">
        <w:rPr>
          <w:rFonts w:ascii="Avenir Next" w:hAnsi="Avenir Next"/>
          <w:sz w:val="22"/>
        </w:rPr>
        <w:t xml:space="preserve">If you’d like to learn more about </w:t>
      </w:r>
      <w:r w:rsidR="00D70CC3">
        <w:rPr>
          <w:rFonts w:ascii="Avenir Next" w:hAnsi="Avenir Next"/>
          <w:sz w:val="22"/>
        </w:rPr>
        <w:t>Tennessee Businesses for the Better and how your business can be more inclusive,</w:t>
      </w:r>
      <w:r w:rsidRPr="00D410E5">
        <w:rPr>
          <w:rFonts w:ascii="Avenir Next" w:hAnsi="Avenir Next"/>
          <w:sz w:val="22"/>
        </w:rPr>
        <w:t xml:space="preserve"> contact us at </w:t>
      </w:r>
      <w:hyperlink r:id="rId8" w:history="1">
        <w:r w:rsidRPr="00D410E5">
          <w:rPr>
            <w:rStyle w:val="Hyperlink"/>
            <w:rFonts w:ascii="Avenir Next" w:hAnsi="Avenir Next"/>
            <w:sz w:val="22"/>
          </w:rPr>
          <w:t>coalition@tndisability.org</w:t>
        </w:r>
      </w:hyperlink>
      <w:r w:rsidRPr="00D410E5">
        <w:rPr>
          <w:rFonts w:ascii="Avenir Next" w:hAnsi="Avenir Next"/>
          <w:sz w:val="22"/>
        </w:rPr>
        <w:t xml:space="preserve">. </w:t>
      </w:r>
    </w:p>
    <w:sectPr w:rsidR="00571789" w:rsidRPr="00D410E5" w:rsidSect="00AE3F4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C71C3" w14:textId="77777777" w:rsidR="006E150B" w:rsidRDefault="006E150B" w:rsidP="0073674E">
      <w:r>
        <w:separator/>
      </w:r>
    </w:p>
  </w:endnote>
  <w:endnote w:type="continuationSeparator" w:id="0">
    <w:p w14:paraId="110EB9E1" w14:textId="77777777" w:rsidR="006E150B" w:rsidRDefault="006E150B" w:rsidP="0073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BEE07" w14:textId="77777777" w:rsidR="006E150B" w:rsidRDefault="006E150B" w:rsidP="0073674E">
      <w:r>
        <w:separator/>
      </w:r>
    </w:p>
  </w:footnote>
  <w:footnote w:type="continuationSeparator" w:id="0">
    <w:p w14:paraId="3F14C310" w14:textId="77777777" w:rsidR="006E150B" w:rsidRDefault="006E150B" w:rsidP="007367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E988D" w14:textId="62C35EB4" w:rsidR="0073674E" w:rsidRDefault="0073674E" w:rsidP="0073674E">
    <w:pPr>
      <w:pStyle w:val="Header"/>
      <w:jc w:val="center"/>
    </w:pPr>
    <w:r>
      <w:rPr>
        <w:noProof/>
      </w:rPr>
      <w:drawing>
        <wp:inline distT="0" distB="0" distL="0" distR="0" wp14:anchorId="36056D0A" wp14:editId="4D702835">
          <wp:extent cx="813777" cy="590994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D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527" cy="598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42194"/>
    <w:multiLevelType w:val="hybridMultilevel"/>
    <w:tmpl w:val="CAD8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D524E"/>
    <w:multiLevelType w:val="hybridMultilevel"/>
    <w:tmpl w:val="9230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B6A05"/>
    <w:multiLevelType w:val="hybridMultilevel"/>
    <w:tmpl w:val="0ED2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76"/>
    <w:rsid w:val="000B506E"/>
    <w:rsid w:val="0012265A"/>
    <w:rsid w:val="0016626B"/>
    <w:rsid w:val="00173985"/>
    <w:rsid w:val="00174C6B"/>
    <w:rsid w:val="001B560F"/>
    <w:rsid w:val="00212A41"/>
    <w:rsid w:val="00241476"/>
    <w:rsid w:val="00245B28"/>
    <w:rsid w:val="00260B04"/>
    <w:rsid w:val="002E4D29"/>
    <w:rsid w:val="00312AEF"/>
    <w:rsid w:val="00317214"/>
    <w:rsid w:val="00351951"/>
    <w:rsid w:val="00385004"/>
    <w:rsid w:val="00412390"/>
    <w:rsid w:val="00433824"/>
    <w:rsid w:val="005529E5"/>
    <w:rsid w:val="00571789"/>
    <w:rsid w:val="006068B6"/>
    <w:rsid w:val="00643FCE"/>
    <w:rsid w:val="006E150B"/>
    <w:rsid w:val="007056A5"/>
    <w:rsid w:val="00731415"/>
    <w:rsid w:val="0073674E"/>
    <w:rsid w:val="007A201E"/>
    <w:rsid w:val="0083616F"/>
    <w:rsid w:val="0088705F"/>
    <w:rsid w:val="00951967"/>
    <w:rsid w:val="00A2257E"/>
    <w:rsid w:val="00A22D11"/>
    <w:rsid w:val="00A46477"/>
    <w:rsid w:val="00A51FE2"/>
    <w:rsid w:val="00A55E1D"/>
    <w:rsid w:val="00AB0E79"/>
    <w:rsid w:val="00AC4CBF"/>
    <w:rsid w:val="00AE3F42"/>
    <w:rsid w:val="00AF2003"/>
    <w:rsid w:val="00B94F2D"/>
    <w:rsid w:val="00BC1775"/>
    <w:rsid w:val="00BF7437"/>
    <w:rsid w:val="00C12AC8"/>
    <w:rsid w:val="00C27431"/>
    <w:rsid w:val="00C33038"/>
    <w:rsid w:val="00C6698A"/>
    <w:rsid w:val="00D275DD"/>
    <w:rsid w:val="00D410E5"/>
    <w:rsid w:val="00D70CC3"/>
    <w:rsid w:val="00D8095D"/>
    <w:rsid w:val="00DF10A2"/>
    <w:rsid w:val="00E670EA"/>
    <w:rsid w:val="00E71905"/>
    <w:rsid w:val="00ED2378"/>
    <w:rsid w:val="00F1712E"/>
    <w:rsid w:val="00F93CF4"/>
    <w:rsid w:val="00FA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A3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4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7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4E"/>
  </w:style>
  <w:style w:type="paragraph" w:styleId="Footer">
    <w:name w:val="footer"/>
    <w:basedOn w:val="Normal"/>
    <w:link w:val="FooterChar"/>
    <w:uiPriority w:val="99"/>
    <w:unhideWhenUsed/>
    <w:rsid w:val="00736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coalition@tndisability.org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3035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2018-12-11T19:42:00Z</cp:lastPrinted>
  <dcterms:created xsi:type="dcterms:W3CDTF">2018-12-13T16:02:00Z</dcterms:created>
  <dcterms:modified xsi:type="dcterms:W3CDTF">2018-12-13T16:04:00Z</dcterms:modified>
</cp:coreProperties>
</file>